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8"/>
        <w:gridCol w:w="2410"/>
        <w:gridCol w:w="1842"/>
        <w:gridCol w:w="2905"/>
      </w:tblGrid>
      <w:tr w14:paraId="00E8A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45" w:type="dxa"/>
            <w:gridSpan w:val="4"/>
            <w:tcBorders>
              <w:top w:val="nil"/>
              <w:left w:val="nil"/>
              <w:bottom w:val="nil"/>
              <w:right w:val="nil"/>
            </w:tcBorders>
            <w:noWrap w:val="0"/>
            <w:vAlign w:val="bottom"/>
          </w:tcPr>
          <w:p w14:paraId="11F860FA">
            <w:pPr>
              <w:snapToGrid w:val="0"/>
              <w:spacing w:line="400" w:lineRule="exact"/>
              <w:jc w:val="center"/>
              <w:rPr>
                <w:rFonts w:hint="eastAsia" w:ascii="黑体" w:eastAsia="黑体"/>
                <w:sz w:val="36"/>
                <w:szCs w:val="36"/>
              </w:rPr>
            </w:pPr>
            <w:r>
              <w:rPr>
                <w:rFonts w:hint="eastAsia" w:ascii="黑体" w:eastAsia="黑体"/>
                <w:sz w:val="36"/>
                <w:szCs w:val="36"/>
              </w:rPr>
              <w:t>全国信用信息共享平台（陕西）信用信息查询接口</w:t>
            </w:r>
          </w:p>
          <w:p w14:paraId="008EA5E5">
            <w:pPr>
              <w:snapToGrid w:val="0"/>
              <w:spacing w:line="400" w:lineRule="exact"/>
              <w:jc w:val="center"/>
              <w:rPr>
                <w:rFonts w:hint="eastAsia" w:ascii="黑体" w:eastAsia="黑体"/>
                <w:sz w:val="36"/>
                <w:szCs w:val="36"/>
              </w:rPr>
            </w:pPr>
            <w:r>
              <w:rPr>
                <w:rFonts w:hint="eastAsia" w:ascii="黑体" w:eastAsia="黑体"/>
                <w:sz w:val="36"/>
                <w:szCs w:val="36"/>
              </w:rPr>
              <w:t>使用申请表</w:t>
            </w:r>
          </w:p>
        </w:tc>
      </w:tr>
      <w:tr w14:paraId="03F45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845" w:type="dxa"/>
            <w:gridSpan w:val="4"/>
            <w:tcBorders>
              <w:top w:val="nil"/>
              <w:left w:val="nil"/>
              <w:bottom w:val="single" w:color="auto" w:sz="4" w:space="0"/>
              <w:right w:val="nil"/>
            </w:tcBorders>
            <w:noWrap w:val="0"/>
            <w:vAlign w:val="top"/>
          </w:tcPr>
          <w:p w14:paraId="49BBEA1F">
            <w:pPr>
              <w:snapToGrid w:val="0"/>
              <w:spacing w:line="400" w:lineRule="exact"/>
              <w:rPr>
                <w:rFonts w:hint="eastAsia"/>
              </w:rPr>
            </w:pPr>
          </w:p>
          <w:p w14:paraId="5F7055DF">
            <w:pPr>
              <w:tabs>
                <w:tab w:val="right" w:pos="8629"/>
              </w:tabs>
              <w:snapToGrid w:val="0"/>
              <w:spacing w:line="400" w:lineRule="exact"/>
              <w:jc w:val="right"/>
              <w:rPr>
                <w:rFonts w:hint="eastAsia"/>
              </w:rPr>
            </w:pPr>
            <w:r>
              <w:tab/>
            </w:r>
            <w:r>
              <w:rPr>
                <w:rFonts w:hint="eastAsia"/>
              </w:rPr>
              <w:t xml:space="preserve">  </w:t>
            </w:r>
            <w:r>
              <w:rPr>
                <w:rFonts w:hint="eastAsia" w:eastAsia="仿宋_GB2312"/>
                <w:sz w:val="28"/>
                <w:szCs w:val="28"/>
              </w:rPr>
              <w:t>填表时间：</w:t>
            </w:r>
            <w:r>
              <w:rPr>
                <w:rFonts w:hint="eastAsia"/>
              </w:rPr>
              <w:t xml:space="preserve">     </w:t>
            </w:r>
            <w:r>
              <w:rPr>
                <w:rFonts w:hint="eastAsia" w:eastAsia="仿宋_GB2312"/>
                <w:sz w:val="28"/>
                <w:szCs w:val="28"/>
              </w:rPr>
              <w:t>年   月   日</w:t>
            </w:r>
          </w:p>
        </w:tc>
      </w:tr>
      <w:tr w14:paraId="31FB4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jc w:val="center"/>
        </w:trPr>
        <w:tc>
          <w:tcPr>
            <w:tcW w:w="1688" w:type="dxa"/>
            <w:noWrap w:val="0"/>
            <w:vAlign w:val="center"/>
          </w:tcPr>
          <w:p w14:paraId="7754393C">
            <w:pPr>
              <w:snapToGrid w:val="0"/>
              <w:spacing w:line="400" w:lineRule="exact"/>
              <w:jc w:val="center"/>
              <w:rPr>
                <w:rFonts w:hint="eastAsia" w:eastAsia="仿宋_GB2312"/>
                <w:sz w:val="28"/>
                <w:szCs w:val="28"/>
              </w:rPr>
            </w:pPr>
            <w:r>
              <w:rPr>
                <w:rFonts w:hint="eastAsia" w:eastAsia="仿宋_GB2312"/>
                <w:sz w:val="28"/>
                <w:szCs w:val="28"/>
              </w:rPr>
              <w:t>申请单位</w:t>
            </w:r>
          </w:p>
        </w:tc>
        <w:tc>
          <w:tcPr>
            <w:tcW w:w="7157" w:type="dxa"/>
            <w:gridSpan w:val="3"/>
            <w:noWrap w:val="0"/>
            <w:vAlign w:val="center"/>
          </w:tcPr>
          <w:p w14:paraId="00AC7E85">
            <w:pPr>
              <w:snapToGrid w:val="0"/>
              <w:spacing w:line="400" w:lineRule="exact"/>
              <w:jc w:val="center"/>
              <w:rPr>
                <w:rFonts w:eastAsia="仿宋_GB2312"/>
                <w:sz w:val="28"/>
                <w:szCs w:val="28"/>
              </w:rPr>
            </w:pPr>
          </w:p>
        </w:tc>
      </w:tr>
      <w:tr w14:paraId="6F8F7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jc w:val="center"/>
        </w:trPr>
        <w:tc>
          <w:tcPr>
            <w:tcW w:w="1688" w:type="dxa"/>
            <w:noWrap w:val="0"/>
            <w:vAlign w:val="center"/>
          </w:tcPr>
          <w:p w14:paraId="2B094CA9">
            <w:pPr>
              <w:snapToGrid w:val="0"/>
              <w:spacing w:line="400" w:lineRule="exact"/>
              <w:jc w:val="center"/>
              <w:rPr>
                <w:rFonts w:hint="eastAsia" w:eastAsia="仿宋_GB2312"/>
                <w:sz w:val="28"/>
                <w:szCs w:val="28"/>
              </w:rPr>
            </w:pPr>
            <w:r>
              <w:rPr>
                <w:rFonts w:hint="eastAsia" w:eastAsia="仿宋_GB2312"/>
                <w:sz w:val="28"/>
                <w:szCs w:val="28"/>
              </w:rPr>
              <w:t>申请访问接口</w:t>
            </w:r>
          </w:p>
        </w:tc>
        <w:tc>
          <w:tcPr>
            <w:tcW w:w="7157" w:type="dxa"/>
            <w:gridSpan w:val="3"/>
            <w:noWrap w:val="0"/>
            <w:vAlign w:val="center"/>
          </w:tcPr>
          <w:p w14:paraId="1DCE280E">
            <w:pPr>
              <w:snapToGrid w:val="0"/>
              <w:spacing w:line="400" w:lineRule="exact"/>
              <w:rPr>
                <w:rFonts w:eastAsia="仿宋_GB2312"/>
                <w:sz w:val="28"/>
                <w:szCs w:val="28"/>
              </w:rPr>
            </w:pPr>
            <w:r>
              <w:rPr>
                <w:rFonts w:hint="eastAsia" w:eastAsia="仿宋_GB2312"/>
                <w:sz w:val="28"/>
                <w:szCs w:val="28"/>
              </w:rPr>
              <w:t>(请填写附件上列明的接口编号，多个用逗号间隔)</w:t>
            </w:r>
          </w:p>
        </w:tc>
      </w:tr>
      <w:tr w14:paraId="24215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1" w:hRule="atLeast"/>
          <w:jc w:val="center"/>
        </w:trPr>
        <w:tc>
          <w:tcPr>
            <w:tcW w:w="1688" w:type="dxa"/>
            <w:noWrap w:val="0"/>
            <w:vAlign w:val="center"/>
          </w:tcPr>
          <w:p w14:paraId="1B60C56A">
            <w:pPr>
              <w:snapToGrid w:val="0"/>
              <w:spacing w:line="400" w:lineRule="exact"/>
              <w:jc w:val="center"/>
              <w:rPr>
                <w:rFonts w:hint="eastAsia" w:eastAsia="仿宋_GB2312"/>
                <w:sz w:val="28"/>
                <w:szCs w:val="28"/>
              </w:rPr>
            </w:pPr>
            <w:r>
              <w:rPr>
                <w:rFonts w:hint="eastAsia" w:eastAsia="仿宋_GB2312"/>
                <w:sz w:val="28"/>
                <w:szCs w:val="28"/>
              </w:rPr>
              <w:t>用途</w:t>
            </w:r>
          </w:p>
        </w:tc>
        <w:tc>
          <w:tcPr>
            <w:tcW w:w="7157" w:type="dxa"/>
            <w:gridSpan w:val="3"/>
            <w:noWrap w:val="0"/>
            <w:vAlign w:val="center"/>
          </w:tcPr>
          <w:p w14:paraId="35C594C3">
            <w:pPr>
              <w:snapToGrid w:val="0"/>
              <w:spacing w:line="400" w:lineRule="exact"/>
              <w:jc w:val="center"/>
              <w:rPr>
                <w:rFonts w:eastAsia="仿宋_GB2312"/>
                <w:sz w:val="28"/>
                <w:szCs w:val="28"/>
              </w:rPr>
            </w:pPr>
            <w:r>
              <w:rPr>
                <w:rFonts w:eastAsia="仿宋_GB2312"/>
                <w:sz w:val="28"/>
                <w:szCs w:val="28"/>
              </w:rPr>
              <w:t>（明确需要调用接口的系统名称及具体用途）</w:t>
            </w:r>
          </w:p>
        </w:tc>
      </w:tr>
      <w:tr w14:paraId="0ADEE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jc w:val="center"/>
        </w:trPr>
        <w:tc>
          <w:tcPr>
            <w:tcW w:w="1688" w:type="dxa"/>
            <w:noWrap w:val="0"/>
            <w:vAlign w:val="center"/>
          </w:tcPr>
          <w:p w14:paraId="50BC9928">
            <w:pPr>
              <w:snapToGrid w:val="0"/>
              <w:spacing w:line="400" w:lineRule="exact"/>
              <w:jc w:val="center"/>
              <w:rPr>
                <w:rFonts w:hint="eastAsia" w:eastAsia="仿宋_GB2312"/>
                <w:sz w:val="28"/>
                <w:szCs w:val="28"/>
              </w:rPr>
            </w:pPr>
            <w:r>
              <w:rPr>
                <w:rFonts w:hint="eastAsia" w:eastAsia="仿宋_GB2312"/>
                <w:sz w:val="28"/>
                <w:szCs w:val="28"/>
              </w:rPr>
              <w:t>技术负责人</w:t>
            </w:r>
          </w:p>
        </w:tc>
        <w:tc>
          <w:tcPr>
            <w:tcW w:w="2410" w:type="dxa"/>
            <w:noWrap w:val="0"/>
            <w:vAlign w:val="center"/>
          </w:tcPr>
          <w:p w14:paraId="23F8C74D">
            <w:pPr>
              <w:snapToGrid w:val="0"/>
              <w:spacing w:line="400" w:lineRule="exact"/>
              <w:jc w:val="center"/>
              <w:rPr>
                <w:rFonts w:eastAsia="仿宋_GB2312"/>
                <w:sz w:val="28"/>
                <w:szCs w:val="28"/>
              </w:rPr>
            </w:pPr>
          </w:p>
        </w:tc>
        <w:tc>
          <w:tcPr>
            <w:tcW w:w="1842" w:type="dxa"/>
            <w:noWrap w:val="0"/>
            <w:vAlign w:val="center"/>
          </w:tcPr>
          <w:p w14:paraId="23732E1F">
            <w:pPr>
              <w:snapToGrid w:val="0"/>
              <w:spacing w:line="400" w:lineRule="exact"/>
              <w:jc w:val="center"/>
              <w:rPr>
                <w:rFonts w:eastAsia="仿宋_GB2312"/>
                <w:sz w:val="28"/>
                <w:szCs w:val="28"/>
              </w:rPr>
            </w:pPr>
            <w:r>
              <w:rPr>
                <w:rFonts w:eastAsia="仿宋_GB2312"/>
                <w:sz w:val="28"/>
                <w:szCs w:val="28"/>
              </w:rPr>
              <w:t>所在部门及职务</w:t>
            </w:r>
          </w:p>
        </w:tc>
        <w:tc>
          <w:tcPr>
            <w:tcW w:w="2905" w:type="dxa"/>
            <w:noWrap w:val="0"/>
            <w:vAlign w:val="center"/>
          </w:tcPr>
          <w:p w14:paraId="58154AC0">
            <w:pPr>
              <w:snapToGrid w:val="0"/>
              <w:spacing w:line="400" w:lineRule="exact"/>
              <w:jc w:val="center"/>
              <w:rPr>
                <w:rFonts w:eastAsia="仿宋_GB2312"/>
                <w:sz w:val="28"/>
                <w:szCs w:val="28"/>
              </w:rPr>
            </w:pPr>
          </w:p>
        </w:tc>
      </w:tr>
      <w:tr w14:paraId="1C611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jc w:val="center"/>
        </w:trPr>
        <w:tc>
          <w:tcPr>
            <w:tcW w:w="1688" w:type="dxa"/>
            <w:noWrap w:val="0"/>
            <w:vAlign w:val="center"/>
          </w:tcPr>
          <w:p w14:paraId="002C384F">
            <w:pPr>
              <w:snapToGrid w:val="0"/>
              <w:spacing w:line="400" w:lineRule="exact"/>
              <w:jc w:val="center"/>
              <w:rPr>
                <w:rFonts w:hint="eastAsia" w:eastAsia="仿宋_GB2312"/>
                <w:sz w:val="28"/>
                <w:szCs w:val="28"/>
              </w:rPr>
            </w:pPr>
            <w:r>
              <w:rPr>
                <w:rFonts w:hint="eastAsia" w:eastAsia="仿宋_GB2312"/>
                <w:sz w:val="28"/>
                <w:szCs w:val="28"/>
              </w:rPr>
              <w:t>联系电话</w:t>
            </w:r>
          </w:p>
        </w:tc>
        <w:tc>
          <w:tcPr>
            <w:tcW w:w="2410" w:type="dxa"/>
            <w:noWrap w:val="0"/>
            <w:vAlign w:val="center"/>
          </w:tcPr>
          <w:p w14:paraId="7A92BC31">
            <w:pPr>
              <w:snapToGrid w:val="0"/>
              <w:spacing w:line="400" w:lineRule="exact"/>
              <w:jc w:val="center"/>
              <w:rPr>
                <w:rFonts w:eastAsia="仿宋_GB2312"/>
                <w:sz w:val="28"/>
                <w:szCs w:val="28"/>
              </w:rPr>
            </w:pPr>
          </w:p>
        </w:tc>
        <w:tc>
          <w:tcPr>
            <w:tcW w:w="1842" w:type="dxa"/>
            <w:noWrap w:val="0"/>
            <w:vAlign w:val="center"/>
          </w:tcPr>
          <w:p w14:paraId="791D1294">
            <w:pPr>
              <w:snapToGrid w:val="0"/>
              <w:spacing w:line="400" w:lineRule="exact"/>
              <w:jc w:val="center"/>
              <w:rPr>
                <w:rFonts w:eastAsia="仿宋_GB2312"/>
                <w:sz w:val="28"/>
                <w:szCs w:val="28"/>
              </w:rPr>
            </w:pPr>
            <w:r>
              <w:rPr>
                <w:rFonts w:eastAsia="仿宋_GB2312"/>
                <w:sz w:val="28"/>
                <w:szCs w:val="28"/>
              </w:rPr>
              <w:t>邮箱</w:t>
            </w:r>
          </w:p>
        </w:tc>
        <w:tc>
          <w:tcPr>
            <w:tcW w:w="2905" w:type="dxa"/>
            <w:noWrap w:val="0"/>
            <w:vAlign w:val="center"/>
          </w:tcPr>
          <w:p w14:paraId="08F73F16">
            <w:pPr>
              <w:snapToGrid w:val="0"/>
              <w:spacing w:line="400" w:lineRule="exact"/>
              <w:jc w:val="center"/>
              <w:rPr>
                <w:rFonts w:eastAsia="仿宋_GB2312"/>
                <w:sz w:val="28"/>
                <w:szCs w:val="28"/>
              </w:rPr>
            </w:pPr>
          </w:p>
        </w:tc>
      </w:tr>
      <w:tr w14:paraId="736E8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6" w:hRule="atLeast"/>
          <w:jc w:val="center"/>
        </w:trPr>
        <w:tc>
          <w:tcPr>
            <w:tcW w:w="1688" w:type="dxa"/>
            <w:noWrap w:val="0"/>
            <w:vAlign w:val="center"/>
          </w:tcPr>
          <w:p w14:paraId="036E8005">
            <w:pPr>
              <w:snapToGrid w:val="0"/>
              <w:spacing w:line="400" w:lineRule="exact"/>
              <w:jc w:val="center"/>
              <w:rPr>
                <w:rFonts w:hint="eastAsia" w:eastAsia="仿宋_GB2312"/>
                <w:sz w:val="28"/>
                <w:szCs w:val="28"/>
              </w:rPr>
            </w:pPr>
            <w:r>
              <w:rPr>
                <w:rFonts w:eastAsia="仿宋_GB2312"/>
                <w:sz w:val="28"/>
                <w:szCs w:val="28"/>
              </w:rPr>
              <w:t>申请单位</w:t>
            </w:r>
          </w:p>
          <w:p w14:paraId="28612905">
            <w:pPr>
              <w:snapToGrid w:val="0"/>
              <w:spacing w:line="400" w:lineRule="exact"/>
              <w:jc w:val="center"/>
              <w:rPr>
                <w:rFonts w:eastAsia="仿宋_GB2312"/>
                <w:sz w:val="28"/>
                <w:szCs w:val="28"/>
              </w:rPr>
            </w:pPr>
            <w:r>
              <w:rPr>
                <w:rFonts w:eastAsia="仿宋_GB2312"/>
                <w:sz w:val="28"/>
                <w:szCs w:val="28"/>
              </w:rPr>
              <w:t>盖章</w:t>
            </w:r>
          </w:p>
        </w:tc>
        <w:tc>
          <w:tcPr>
            <w:tcW w:w="7157" w:type="dxa"/>
            <w:gridSpan w:val="3"/>
            <w:tcBorders>
              <w:left w:val="nil"/>
            </w:tcBorders>
            <w:noWrap w:val="0"/>
            <w:vAlign w:val="center"/>
          </w:tcPr>
          <w:p w14:paraId="180A7AD2">
            <w:pPr>
              <w:snapToGrid w:val="0"/>
              <w:spacing w:line="400" w:lineRule="exact"/>
              <w:rPr>
                <w:rFonts w:hint="eastAsia" w:eastAsia="仿宋_GB2312"/>
                <w:sz w:val="28"/>
                <w:szCs w:val="28"/>
              </w:rPr>
            </w:pPr>
          </w:p>
          <w:p w14:paraId="18F81EA7">
            <w:pPr>
              <w:snapToGrid w:val="0"/>
              <w:spacing w:line="400" w:lineRule="exact"/>
              <w:rPr>
                <w:rFonts w:hint="eastAsia" w:eastAsia="仿宋_GB2312"/>
                <w:sz w:val="28"/>
                <w:szCs w:val="28"/>
              </w:rPr>
            </w:pPr>
          </w:p>
          <w:p w14:paraId="23EEF431">
            <w:pPr>
              <w:snapToGrid w:val="0"/>
              <w:spacing w:line="400" w:lineRule="exact"/>
              <w:ind w:right="221"/>
              <w:rPr>
                <w:rFonts w:eastAsia="仿宋_GB2312"/>
                <w:sz w:val="28"/>
                <w:szCs w:val="28"/>
              </w:rPr>
            </w:pPr>
            <w:r>
              <w:rPr>
                <w:rFonts w:hint="eastAsia"/>
              </w:rPr>
              <w:t xml:space="preserve">                                              </w:t>
            </w:r>
            <w:r>
              <w:rPr>
                <w:rFonts w:hint="eastAsia" w:eastAsia="仿宋_GB2312"/>
                <w:sz w:val="28"/>
                <w:szCs w:val="28"/>
              </w:rPr>
              <w:t>年   月   日</w:t>
            </w:r>
          </w:p>
        </w:tc>
      </w:tr>
      <w:tr w14:paraId="58272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1688" w:type="dxa"/>
            <w:noWrap w:val="0"/>
            <w:vAlign w:val="center"/>
          </w:tcPr>
          <w:p w14:paraId="11CB5307">
            <w:pPr>
              <w:snapToGrid w:val="0"/>
              <w:spacing w:line="400" w:lineRule="exact"/>
              <w:jc w:val="center"/>
              <w:rPr>
                <w:rFonts w:eastAsia="仿宋_GB2312"/>
                <w:sz w:val="28"/>
                <w:szCs w:val="28"/>
              </w:rPr>
            </w:pPr>
            <w:r>
              <w:rPr>
                <w:rFonts w:hint="eastAsia" w:eastAsia="仿宋_GB2312"/>
                <w:sz w:val="28"/>
                <w:szCs w:val="28"/>
              </w:rPr>
              <w:t>申请须知</w:t>
            </w:r>
          </w:p>
        </w:tc>
        <w:tc>
          <w:tcPr>
            <w:tcW w:w="7157" w:type="dxa"/>
            <w:gridSpan w:val="3"/>
            <w:tcBorders>
              <w:left w:val="nil"/>
            </w:tcBorders>
            <w:noWrap w:val="0"/>
            <w:vAlign w:val="center"/>
          </w:tcPr>
          <w:p w14:paraId="7D7B9CB5">
            <w:pPr>
              <w:snapToGrid w:val="0"/>
              <w:spacing w:line="400" w:lineRule="exact"/>
              <w:rPr>
                <w:rFonts w:hint="eastAsia" w:eastAsia="仿宋_GB2312"/>
                <w:sz w:val="24"/>
                <w:szCs w:val="24"/>
              </w:rPr>
            </w:pPr>
            <w:r>
              <w:rPr>
                <w:rFonts w:hint="eastAsia" w:eastAsia="仿宋_GB2312"/>
                <w:sz w:val="24"/>
                <w:szCs w:val="24"/>
              </w:rPr>
              <w:t>1、全国信用信息共享平台（陕西）信用信息接口部署在国家电子政务外网和互联网，可以通过电子政务外网或互联网访问，使用方须严格遵守国家电子政务外网安全要求。</w:t>
            </w:r>
          </w:p>
          <w:p w14:paraId="45B424C4">
            <w:pPr>
              <w:snapToGrid w:val="0"/>
              <w:spacing w:line="400" w:lineRule="exact"/>
              <w:rPr>
                <w:rFonts w:hint="eastAsia" w:eastAsia="仿宋_GB2312"/>
                <w:sz w:val="24"/>
                <w:szCs w:val="24"/>
              </w:rPr>
            </w:pPr>
            <w:r>
              <w:rPr>
                <w:rFonts w:eastAsia="仿宋_GB2312"/>
                <w:sz w:val="24"/>
                <w:szCs w:val="24"/>
              </w:rPr>
              <w:t>2</w:t>
            </w:r>
            <w:r>
              <w:rPr>
                <w:rFonts w:hint="eastAsia" w:eastAsia="仿宋_GB2312"/>
                <w:sz w:val="24"/>
                <w:szCs w:val="24"/>
              </w:rPr>
              <w:t>、信用信息接口目前仅限政府部门和信用服务机构使用，提交使用申请视为申请单位同意按照网站安全管理规定和数据使用要求使用查询接口及相关数据，严格控制网站数据使用范围，确保信用信息不被泄露、篡改、毁损、出售。</w:t>
            </w:r>
          </w:p>
          <w:p w14:paraId="11EFBE0A">
            <w:pPr>
              <w:snapToGrid w:val="0"/>
              <w:spacing w:line="400" w:lineRule="exact"/>
              <w:rPr>
                <w:rFonts w:hint="eastAsia" w:eastAsia="仿宋_GB2312"/>
                <w:sz w:val="28"/>
                <w:szCs w:val="28"/>
              </w:rPr>
            </w:pPr>
            <w:r>
              <w:rPr>
                <w:rFonts w:hint="eastAsia" w:eastAsia="仿宋_GB2312"/>
                <w:sz w:val="24"/>
                <w:szCs w:val="24"/>
              </w:rPr>
              <w:t>3、技术负责人负责规范本单位系统对信用信息查询接口的使用，及时发现并向平台报告接口使用中发现的问题，配合平台管理单位做好日常管理和应急处置工作。</w:t>
            </w:r>
            <w:r>
              <w:rPr>
                <w:rFonts w:eastAsia="仿宋_GB2312"/>
                <w:sz w:val="24"/>
                <w:szCs w:val="24"/>
              </w:rPr>
              <w:t>变更技术负责人须及时通知向平台管理单位。</w:t>
            </w:r>
          </w:p>
        </w:tc>
      </w:tr>
    </w:tbl>
    <w:p w14:paraId="5A3CC557">
      <w:pPr>
        <w:snapToGrid w:val="0"/>
        <w:spacing w:line="400" w:lineRule="exact"/>
        <w:rPr>
          <w:rFonts w:hint="eastAsia" w:eastAsia="仿宋_GB2312"/>
          <w:sz w:val="28"/>
          <w:szCs w:val="28"/>
        </w:rPr>
      </w:pPr>
    </w:p>
    <w:p w14:paraId="755CDED7">
      <w:pPr>
        <w:snapToGrid w:val="0"/>
        <w:spacing w:line="400" w:lineRule="exact"/>
        <w:rPr>
          <w:rFonts w:hint="eastAsia" w:eastAsia="仿宋_GB2312"/>
          <w:sz w:val="28"/>
          <w:szCs w:val="28"/>
        </w:rPr>
      </w:pPr>
    </w:p>
    <w:p w14:paraId="0E5161DB">
      <w:pPr>
        <w:snapToGrid w:val="0"/>
        <w:spacing w:line="400" w:lineRule="exact"/>
        <w:rPr>
          <w:rFonts w:eastAsia="仿宋_GB2312"/>
          <w:sz w:val="28"/>
          <w:szCs w:val="28"/>
        </w:rPr>
      </w:pPr>
      <w:bookmarkStart w:id="0" w:name="_GoBack"/>
      <w:bookmarkEnd w:id="0"/>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335"/>
    <w:rsid w:val="000026AC"/>
    <w:rsid w:val="000231FF"/>
    <w:rsid w:val="0002696A"/>
    <w:rsid w:val="00031B5C"/>
    <w:rsid w:val="000330DB"/>
    <w:rsid w:val="00046AB5"/>
    <w:rsid w:val="000470A2"/>
    <w:rsid w:val="000505BE"/>
    <w:rsid w:val="0007352B"/>
    <w:rsid w:val="00073973"/>
    <w:rsid w:val="000B3FBC"/>
    <w:rsid w:val="000C60BA"/>
    <w:rsid w:val="000D52E2"/>
    <w:rsid w:val="000E2F11"/>
    <w:rsid w:val="000F6805"/>
    <w:rsid w:val="00111677"/>
    <w:rsid w:val="00122428"/>
    <w:rsid w:val="00127E4F"/>
    <w:rsid w:val="001662F8"/>
    <w:rsid w:val="00167B04"/>
    <w:rsid w:val="00173FA4"/>
    <w:rsid w:val="00175041"/>
    <w:rsid w:val="00186D4E"/>
    <w:rsid w:val="001913E1"/>
    <w:rsid w:val="001C1641"/>
    <w:rsid w:val="001E0513"/>
    <w:rsid w:val="001E097D"/>
    <w:rsid w:val="001F3FC0"/>
    <w:rsid w:val="001F433B"/>
    <w:rsid w:val="002120D5"/>
    <w:rsid w:val="00222C27"/>
    <w:rsid w:val="00235ACF"/>
    <w:rsid w:val="002444D9"/>
    <w:rsid w:val="00265869"/>
    <w:rsid w:val="00277BB0"/>
    <w:rsid w:val="002C124F"/>
    <w:rsid w:val="002E3E84"/>
    <w:rsid w:val="003102D6"/>
    <w:rsid w:val="00326118"/>
    <w:rsid w:val="0033346D"/>
    <w:rsid w:val="003524B5"/>
    <w:rsid w:val="003809F6"/>
    <w:rsid w:val="00391EEE"/>
    <w:rsid w:val="003920A8"/>
    <w:rsid w:val="003964C8"/>
    <w:rsid w:val="003B1EAE"/>
    <w:rsid w:val="003B7BD7"/>
    <w:rsid w:val="003D0F92"/>
    <w:rsid w:val="003E54BA"/>
    <w:rsid w:val="003F1315"/>
    <w:rsid w:val="003F4EC8"/>
    <w:rsid w:val="0042503B"/>
    <w:rsid w:val="00466254"/>
    <w:rsid w:val="00490416"/>
    <w:rsid w:val="004A7A29"/>
    <w:rsid w:val="004B3320"/>
    <w:rsid w:val="004D3B0C"/>
    <w:rsid w:val="004E12B0"/>
    <w:rsid w:val="004E245C"/>
    <w:rsid w:val="004F1C4F"/>
    <w:rsid w:val="00501D1B"/>
    <w:rsid w:val="0051130D"/>
    <w:rsid w:val="00514829"/>
    <w:rsid w:val="00525D38"/>
    <w:rsid w:val="00547DDD"/>
    <w:rsid w:val="005536BD"/>
    <w:rsid w:val="005706EF"/>
    <w:rsid w:val="00577F37"/>
    <w:rsid w:val="005807ED"/>
    <w:rsid w:val="0059700F"/>
    <w:rsid w:val="005A3953"/>
    <w:rsid w:val="005C0EE5"/>
    <w:rsid w:val="005D1E46"/>
    <w:rsid w:val="005D4693"/>
    <w:rsid w:val="005E2335"/>
    <w:rsid w:val="00603624"/>
    <w:rsid w:val="00604472"/>
    <w:rsid w:val="006476FB"/>
    <w:rsid w:val="00671403"/>
    <w:rsid w:val="00686757"/>
    <w:rsid w:val="00694EB4"/>
    <w:rsid w:val="006B08AD"/>
    <w:rsid w:val="006B43E8"/>
    <w:rsid w:val="006C4EC6"/>
    <w:rsid w:val="006D67B4"/>
    <w:rsid w:val="006F169A"/>
    <w:rsid w:val="00707AA7"/>
    <w:rsid w:val="0071232F"/>
    <w:rsid w:val="007213EE"/>
    <w:rsid w:val="0072688B"/>
    <w:rsid w:val="00735B88"/>
    <w:rsid w:val="00762B95"/>
    <w:rsid w:val="00780236"/>
    <w:rsid w:val="00786752"/>
    <w:rsid w:val="00787CE3"/>
    <w:rsid w:val="007B1415"/>
    <w:rsid w:val="007B6A52"/>
    <w:rsid w:val="007C0B67"/>
    <w:rsid w:val="007C14EB"/>
    <w:rsid w:val="007C57C7"/>
    <w:rsid w:val="007D0E3E"/>
    <w:rsid w:val="007D5EF4"/>
    <w:rsid w:val="007E0041"/>
    <w:rsid w:val="00805451"/>
    <w:rsid w:val="008054EB"/>
    <w:rsid w:val="008136DC"/>
    <w:rsid w:val="00833FD3"/>
    <w:rsid w:val="00841F4F"/>
    <w:rsid w:val="00855594"/>
    <w:rsid w:val="0085596D"/>
    <w:rsid w:val="00886FBD"/>
    <w:rsid w:val="00893551"/>
    <w:rsid w:val="008B6E1C"/>
    <w:rsid w:val="008D6CCE"/>
    <w:rsid w:val="008E4D06"/>
    <w:rsid w:val="008E7019"/>
    <w:rsid w:val="009066BE"/>
    <w:rsid w:val="00937237"/>
    <w:rsid w:val="00993A5E"/>
    <w:rsid w:val="00A1271E"/>
    <w:rsid w:val="00A17427"/>
    <w:rsid w:val="00A202E6"/>
    <w:rsid w:val="00A270BB"/>
    <w:rsid w:val="00A42062"/>
    <w:rsid w:val="00A667DB"/>
    <w:rsid w:val="00A70676"/>
    <w:rsid w:val="00A91F80"/>
    <w:rsid w:val="00A95493"/>
    <w:rsid w:val="00AA6385"/>
    <w:rsid w:val="00AB5A88"/>
    <w:rsid w:val="00AD0DF2"/>
    <w:rsid w:val="00AF34CE"/>
    <w:rsid w:val="00B17305"/>
    <w:rsid w:val="00B24E53"/>
    <w:rsid w:val="00B262DF"/>
    <w:rsid w:val="00B425DD"/>
    <w:rsid w:val="00B50822"/>
    <w:rsid w:val="00B536EC"/>
    <w:rsid w:val="00B75CFC"/>
    <w:rsid w:val="00B94B86"/>
    <w:rsid w:val="00BA5733"/>
    <w:rsid w:val="00BE56C2"/>
    <w:rsid w:val="00BF4F5D"/>
    <w:rsid w:val="00BF5405"/>
    <w:rsid w:val="00C134B2"/>
    <w:rsid w:val="00C773B4"/>
    <w:rsid w:val="00C857CF"/>
    <w:rsid w:val="00C85CEE"/>
    <w:rsid w:val="00C87576"/>
    <w:rsid w:val="00CA1543"/>
    <w:rsid w:val="00CB05BF"/>
    <w:rsid w:val="00CB0716"/>
    <w:rsid w:val="00CC52F3"/>
    <w:rsid w:val="00CD0D5F"/>
    <w:rsid w:val="00D127FA"/>
    <w:rsid w:val="00D21A80"/>
    <w:rsid w:val="00D25ACA"/>
    <w:rsid w:val="00D30D76"/>
    <w:rsid w:val="00D60A31"/>
    <w:rsid w:val="00D62B9C"/>
    <w:rsid w:val="00D919F7"/>
    <w:rsid w:val="00D9410E"/>
    <w:rsid w:val="00DA1B03"/>
    <w:rsid w:val="00DA5489"/>
    <w:rsid w:val="00DB4758"/>
    <w:rsid w:val="00DF60B2"/>
    <w:rsid w:val="00E10830"/>
    <w:rsid w:val="00E11B86"/>
    <w:rsid w:val="00E511B2"/>
    <w:rsid w:val="00E54495"/>
    <w:rsid w:val="00E86A42"/>
    <w:rsid w:val="00EA1F06"/>
    <w:rsid w:val="00ED3144"/>
    <w:rsid w:val="00ED6CB2"/>
    <w:rsid w:val="00EE283F"/>
    <w:rsid w:val="00EF0BA8"/>
    <w:rsid w:val="00EF41C3"/>
    <w:rsid w:val="00EF682B"/>
    <w:rsid w:val="00EF77AF"/>
    <w:rsid w:val="00F221C2"/>
    <w:rsid w:val="00F710B9"/>
    <w:rsid w:val="00F8089B"/>
    <w:rsid w:val="00F9600C"/>
    <w:rsid w:val="00FB15B1"/>
    <w:rsid w:val="00FB3716"/>
    <w:rsid w:val="00FC24BE"/>
    <w:rsid w:val="00FD3890"/>
    <w:rsid w:val="1E1D45C8"/>
    <w:rsid w:val="38EC6745"/>
    <w:rsid w:val="4F3D39D2"/>
    <w:rsid w:val="545A7E8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3">
    <w:name w:val="Default Paragraph Font"/>
    <w:unhideWhenUsed/>
    <w:qFormat/>
    <w:uiPriority w:val="1"/>
  </w:style>
  <w:style w:type="table" w:default="1" w:styleId="2">
    <w:name w:val="Normal Table"/>
    <w:unhideWhenUsed/>
    <w:qFormat/>
    <w:uiPriority w:val="99"/>
    <w:tblPr>
      <w:tblCellMar>
        <w:top w:w="0" w:type="dxa"/>
        <w:left w:w="108" w:type="dxa"/>
        <w:bottom w:w="0" w:type="dxa"/>
        <w:right w:w="108" w:type="dxa"/>
      </w:tblCellMar>
    </w:tblPr>
  </w:style>
  <w:style w:type="character" w:styleId="4">
    <w:name w:val="Hyperlink"/>
    <w:unhideWhenUsed/>
    <w:qFormat/>
    <w:uiPriority w:val="99"/>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1</Pages>
  <Words>898</Words>
  <Characters>978</Characters>
  <Lines>8</Lines>
  <Paragraphs>2</Paragraphs>
  <TotalTime>1</TotalTime>
  <ScaleCrop>false</ScaleCrop>
  <LinksUpToDate>false</LinksUpToDate>
  <CharactersWithSpaces>1044</CharactersWithSpaces>
  <Application>WPS Office_12.1.0.24031_F1E327BC-269C-435d-A152-05C5408002CA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2018-05-18T08:43:00Z</dcterms:created>
  <dc:creator>lihe1985</dc:creator>
  <cp:lastModifiedBy>浩然正气</cp:lastModifiedBy>
  <cp:lastPrinted>2017-08-18T07:30:00Z</cp:lastPrinted>
  <dcterms:modified xsi:type="dcterms:W3CDTF">2025-12-22T10:23:25Z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2052-12.1.0.24031</vt:lpwstr>
  </property>
  <property fmtid="{D5CDD505-2E9C-101B-9397-08002B2CF9AE}" pid="3" name="ICV">
    <vt:lpwstr>9328E7642CF446DBA21C6EA1C1CF08C1_13</vt:lpwstr>
  </property>
  <property fmtid="{D5CDD505-2E9C-101B-9397-08002B2CF9AE}" pid="4" name="KSOTemplateDocerSaveRecord">
    <vt:lpwstr>eyJoZGlkIjoiOTc3M2Y5NzIzMDFlZjAyY2Q4Njk5ODkyYjFjNzBiNTQiLCJ1c2VySWQiOiIzNzQ3NTM2OTUifQ==</vt:lpwstr>
  </property>
</Properties>
</file>